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0EF" w:rsidRPr="009825B0" w:rsidRDefault="00BC3447" w:rsidP="00BC3447">
      <w:pPr>
        <w:rPr>
          <w:rFonts w:ascii="Arial" w:hAnsi="Arial" w:cs="Arial"/>
          <w:sz w:val="28"/>
          <w:szCs w:val="28"/>
          <w:u w:val="single"/>
        </w:rPr>
      </w:pPr>
      <w:r w:rsidRPr="009825B0">
        <w:rPr>
          <w:rFonts w:ascii="Arial" w:hAnsi="Arial" w:cs="Arial"/>
          <w:sz w:val="28"/>
          <w:szCs w:val="28"/>
          <w:u w:val="single"/>
        </w:rPr>
        <w:t>School-to-Work Funding Application 2012;</w:t>
      </w:r>
      <w:r w:rsidR="00740923" w:rsidRPr="009825B0">
        <w:rPr>
          <w:rFonts w:ascii="Arial" w:hAnsi="Arial" w:cs="Arial"/>
          <w:sz w:val="28"/>
          <w:szCs w:val="28"/>
          <w:u w:val="single"/>
        </w:rPr>
        <w:t xml:space="preserve"> </w:t>
      </w:r>
    </w:p>
    <w:p w:rsidR="00740923" w:rsidRPr="009825B0" w:rsidRDefault="00740923" w:rsidP="00BC3447">
      <w:pPr>
        <w:rPr>
          <w:rFonts w:ascii="Arial" w:hAnsi="Arial" w:cs="Arial"/>
          <w:sz w:val="28"/>
          <w:szCs w:val="28"/>
          <w:u w:val="single"/>
        </w:rPr>
      </w:pPr>
      <w:r w:rsidRPr="009825B0">
        <w:rPr>
          <w:rFonts w:ascii="Arial" w:hAnsi="Arial" w:cs="Arial"/>
          <w:sz w:val="28"/>
          <w:szCs w:val="28"/>
          <w:u w:val="single"/>
        </w:rPr>
        <w:t>Regional Programs operating in 2012;</w:t>
      </w:r>
    </w:p>
    <w:p w:rsidR="00740923" w:rsidRPr="00FC0E40" w:rsidRDefault="00740923" w:rsidP="00740923">
      <w:pPr>
        <w:rPr>
          <w:rFonts w:ascii="Arial" w:hAnsi="Arial" w:cs="Arial"/>
          <w:sz w:val="24"/>
          <w:szCs w:val="24"/>
        </w:rPr>
      </w:pPr>
      <w:r w:rsidRPr="00FC0E40">
        <w:rPr>
          <w:rFonts w:ascii="Arial" w:hAnsi="Arial" w:cs="Arial"/>
          <w:sz w:val="24"/>
          <w:szCs w:val="24"/>
        </w:rPr>
        <w:t xml:space="preserve">The following is a list of regional projects that are being planned for 2012. You might like to include these projects in your planning and hence </w:t>
      </w:r>
      <w:proofErr w:type="gramStart"/>
      <w:r w:rsidRPr="00FC0E40">
        <w:rPr>
          <w:rFonts w:ascii="Arial" w:hAnsi="Arial" w:cs="Arial"/>
          <w:sz w:val="24"/>
          <w:szCs w:val="24"/>
        </w:rPr>
        <w:t>your</w:t>
      </w:r>
      <w:proofErr w:type="gramEnd"/>
      <w:r w:rsidRPr="00FC0E40">
        <w:rPr>
          <w:rFonts w:ascii="Arial" w:hAnsi="Arial" w:cs="Arial"/>
          <w:sz w:val="24"/>
          <w:szCs w:val="24"/>
        </w:rPr>
        <w:t xml:space="preserve"> funding application.</w:t>
      </w:r>
    </w:p>
    <w:tbl>
      <w:tblPr>
        <w:tblStyle w:val="TableGrid"/>
        <w:tblW w:w="0" w:type="auto"/>
        <w:tblLook w:val="04A0"/>
      </w:tblPr>
      <w:tblGrid>
        <w:gridCol w:w="2336"/>
        <w:gridCol w:w="2295"/>
        <w:gridCol w:w="1952"/>
        <w:gridCol w:w="2321"/>
        <w:gridCol w:w="2353"/>
        <w:gridCol w:w="2093"/>
        <w:gridCol w:w="2264"/>
      </w:tblGrid>
      <w:tr w:rsidR="003323CC" w:rsidRPr="00FC0E40" w:rsidTr="003323CC">
        <w:tc>
          <w:tcPr>
            <w:tcW w:w="2336" w:type="dxa"/>
            <w:shd w:val="clear" w:color="auto" w:fill="D9D9D9" w:themeFill="background1" w:themeFillShade="D9"/>
          </w:tcPr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FC0E40">
              <w:rPr>
                <w:rFonts w:ascii="Arial" w:hAnsi="Arial" w:cs="Arial"/>
                <w:sz w:val="24"/>
                <w:szCs w:val="24"/>
              </w:rPr>
              <w:t>Project Name</w:t>
            </w:r>
          </w:p>
        </w:tc>
        <w:tc>
          <w:tcPr>
            <w:tcW w:w="2295" w:type="dxa"/>
            <w:shd w:val="clear" w:color="auto" w:fill="D9D9D9" w:themeFill="background1" w:themeFillShade="D9"/>
          </w:tcPr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FC0E40">
              <w:rPr>
                <w:rFonts w:ascii="Arial" w:hAnsi="Arial" w:cs="Arial"/>
                <w:sz w:val="24"/>
                <w:szCs w:val="24"/>
              </w:rPr>
              <w:t>Project Overview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KLA/ School initiative Links</w:t>
            </w:r>
          </w:p>
        </w:tc>
        <w:tc>
          <w:tcPr>
            <w:tcW w:w="2321" w:type="dxa"/>
            <w:shd w:val="clear" w:color="auto" w:fill="D9D9D9" w:themeFill="background1" w:themeFillShade="D9"/>
          </w:tcPr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FC0E40">
              <w:rPr>
                <w:rFonts w:ascii="Arial" w:hAnsi="Arial" w:cs="Arial"/>
                <w:sz w:val="24"/>
                <w:szCs w:val="24"/>
              </w:rPr>
              <w:t>Targeted Students</w:t>
            </w:r>
          </w:p>
        </w:tc>
        <w:tc>
          <w:tcPr>
            <w:tcW w:w="2353" w:type="dxa"/>
            <w:shd w:val="clear" w:color="auto" w:fill="D9D9D9" w:themeFill="background1" w:themeFillShade="D9"/>
          </w:tcPr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Staff Training </w:t>
            </w:r>
          </w:p>
        </w:tc>
        <w:tc>
          <w:tcPr>
            <w:tcW w:w="2093" w:type="dxa"/>
            <w:shd w:val="clear" w:color="auto" w:fill="D9D9D9" w:themeFill="background1" w:themeFillShade="D9"/>
          </w:tcPr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 numbers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FC0E40">
              <w:rPr>
                <w:rFonts w:ascii="Arial" w:hAnsi="Arial" w:cs="Arial"/>
                <w:sz w:val="24"/>
                <w:szCs w:val="24"/>
              </w:rPr>
              <w:t>Cost involved</w:t>
            </w:r>
          </w:p>
        </w:tc>
      </w:tr>
      <w:tr w:rsidR="003323CC" w:rsidRPr="00FC0E40" w:rsidTr="003323CC">
        <w:tc>
          <w:tcPr>
            <w:tcW w:w="2336" w:type="dxa"/>
          </w:tcPr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FC0E40">
              <w:rPr>
                <w:rFonts w:ascii="Arial" w:hAnsi="Arial" w:cs="Arial"/>
                <w:b/>
                <w:sz w:val="24"/>
                <w:szCs w:val="24"/>
              </w:rPr>
              <w:t>RAW</w:t>
            </w:r>
            <w:r w:rsidRPr="00FC0E40">
              <w:rPr>
                <w:rFonts w:ascii="Arial" w:hAnsi="Arial" w:cs="Arial"/>
                <w:sz w:val="24"/>
                <w:szCs w:val="24"/>
              </w:rPr>
              <w:t xml:space="preserve"> (Ready Arrive Work)</w:t>
            </w: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DEC partnership with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Jobquest</w:t>
            </w:r>
            <w:proofErr w:type="spellEnd"/>
          </w:p>
        </w:tc>
        <w:tc>
          <w:tcPr>
            <w:tcW w:w="2295" w:type="dxa"/>
          </w:tcPr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Preparation for young refugee students to enter the world of work</w:t>
            </w:r>
          </w:p>
        </w:tc>
        <w:tc>
          <w:tcPr>
            <w:tcW w:w="1952" w:type="dxa"/>
          </w:tcPr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Across school. All staff could focus on the development of the students employability skills.</w:t>
            </w:r>
          </w:p>
        </w:tc>
        <w:tc>
          <w:tcPr>
            <w:tcW w:w="2321" w:type="dxa"/>
          </w:tcPr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Refugee students</w:t>
            </w: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3CC" w:rsidRDefault="003323CC" w:rsidP="003323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agree to be involved and they must have refugee status.</w:t>
            </w:r>
          </w:p>
          <w:p w:rsidR="003323CC" w:rsidRPr="00FC0E40" w:rsidRDefault="003323CC" w:rsidP="003323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should be working with ESL teacher.</w:t>
            </w:r>
          </w:p>
        </w:tc>
        <w:tc>
          <w:tcPr>
            <w:tcW w:w="2353" w:type="dxa"/>
          </w:tcPr>
          <w:p w:rsidR="003323CC" w:rsidRDefault="003323CC" w:rsidP="006934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are in the care of Jobquest staff.</w:t>
            </w:r>
          </w:p>
          <w:p w:rsidR="003323CC" w:rsidRDefault="003323CC" w:rsidP="006934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School does not need to provide staff supervision.</w:t>
            </w:r>
          </w:p>
          <w:p w:rsidR="003323CC" w:rsidRPr="00FC0E40" w:rsidRDefault="003323CC" w:rsidP="006934C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</w:tcPr>
          <w:p w:rsidR="003323CC" w:rsidRP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3323CC">
              <w:rPr>
                <w:rFonts w:ascii="Arial" w:hAnsi="Arial" w:cs="Arial"/>
                <w:sz w:val="24"/>
                <w:szCs w:val="24"/>
              </w:rPr>
              <w:t>Up to 20 students per school</w:t>
            </w:r>
          </w:p>
        </w:tc>
        <w:tc>
          <w:tcPr>
            <w:tcW w:w="2264" w:type="dxa"/>
          </w:tcPr>
          <w:p w:rsidR="003323CC" w:rsidRPr="003323CC" w:rsidRDefault="003323CC" w:rsidP="003323CC">
            <w:pPr>
              <w:rPr>
                <w:rFonts w:ascii="Arial" w:hAnsi="Arial" w:cs="Arial"/>
                <w:sz w:val="24"/>
                <w:szCs w:val="24"/>
              </w:rPr>
            </w:pPr>
            <w:r w:rsidRPr="005A5DF5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Pr="003323CC">
              <w:rPr>
                <w:rFonts w:ascii="Arial" w:hAnsi="Arial" w:cs="Arial"/>
                <w:sz w:val="24"/>
                <w:szCs w:val="24"/>
              </w:rPr>
              <w:t>Nil cost to student</w:t>
            </w:r>
          </w:p>
        </w:tc>
      </w:tr>
      <w:tr w:rsidR="003323CC" w:rsidRPr="00FC0E40" w:rsidTr="003323CC">
        <w:tc>
          <w:tcPr>
            <w:tcW w:w="2336" w:type="dxa"/>
          </w:tcPr>
          <w:p w:rsidR="003323CC" w:rsidRDefault="003323CC" w:rsidP="0074092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C0E40">
              <w:rPr>
                <w:rFonts w:ascii="Arial" w:hAnsi="Arial" w:cs="Arial"/>
                <w:b/>
                <w:sz w:val="24"/>
                <w:szCs w:val="24"/>
              </w:rPr>
              <w:t>RuMAD</w:t>
            </w:r>
            <w:proofErr w:type="spellEnd"/>
            <w:r w:rsidRPr="00FC0E40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  <w:p w:rsidR="003323CC" w:rsidRDefault="003323CC" w:rsidP="007409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23CC" w:rsidRDefault="003323CC" w:rsidP="007409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23CC" w:rsidRPr="006934C3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Regional partnership with the Volunteering program</w:t>
            </w:r>
          </w:p>
        </w:tc>
        <w:tc>
          <w:tcPr>
            <w:tcW w:w="2295" w:type="dxa"/>
          </w:tcPr>
          <w:p w:rsidR="003323CC" w:rsidRDefault="003323CC" w:rsidP="00740923">
            <w:pPr>
              <w:rPr>
                <w:rFonts w:ascii="Arial" w:hAnsi="Arial" w:cs="Arial"/>
                <w:color w:val="4D4D4D"/>
                <w:sz w:val="24"/>
                <w:szCs w:val="24"/>
              </w:rPr>
            </w:pPr>
            <w:proofErr w:type="gramStart"/>
            <w:r w:rsidRPr="006934C3">
              <w:rPr>
                <w:rFonts w:ascii="Arial" w:hAnsi="Arial" w:cs="Arial"/>
                <w:color w:val="4D4D4D"/>
                <w:sz w:val="24"/>
                <w:szCs w:val="24"/>
              </w:rPr>
              <w:t>toolkit</w:t>
            </w:r>
            <w:proofErr w:type="gramEnd"/>
            <w:r w:rsidRPr="006934C3">
              <w:rPr>
                <w:rFonts w:ascii="Arial" w:hAnsi="Arial" w:cs="Arial"/>
                <w:color w:val="4D4D4D"/>
                <w:sz w:val="24"/>
                <w:szCs w:val="24"/>
              </w:rPr>
              <w:t xml:space="preserve"> that enables young people to lead social change and become active citizens. It is focused on values and led by students but benefits the whole community</w:t>
            </w:r>
          </w:p>
          <w:p w:rsidR="003323CC" w:rsidRPr="006934C3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6934C3">
              <w:rPr>
                <w:rFonts w:ascii="Arial" w:hAnsi="Arial" w:cs="Arial"/>
                <w:color w:val="4D4D4D"/>
                <w:sz w:val="24"/>
                <w:szCs w:val="24"/>
              </w:rPr>
              <w:t>.</w:t>
            </w:r>
          </w:p>
        </w:tc>
        <w:tc>
          <w:tcPr>
            <w:tcW w:w="1952" w:type="dxa"/>
          </w:tcPr>
          <w:p w:rsidR="003323CC" w:rsidRPr="003323CC" w:rsidRDefault="003323CC" w:rsidP="003323C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3323CC">
              <w:rPr>
                <w:rFonts w:ascii="Arial" w:hAnsi="Arial" w:cs="Arial"/>
                <w:sz w:val="24"/>
                <w:szCs w:val="24"/>
              </w:rPr>
              <w:t>Student leadership</w:t>
            </w:r>
          </w:p>
          <w:p w:rsidR="003323CC" w:rsidRPr="003323CC" w:rsidRDefault="003323CC" w:rsidP="003323C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3323CC">
              <w:rPr>
                <w:rFonts w:ascii="Arial" w:hAnsi="Arial" w:cs="Arial"/>
                <w:sz w:val="24"/>
                <w:szCs w:val="24"/>
              </w:rPr>
              <w:t>Volunteering</w:t>
            </w:r>
          </w:p>
          <w:p w:rsidR="003323CC" w:rsidRDefault="003323CC" w:rsidP="003323C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3323CC">
              <w:rPr>
                <w:rFonts w:ascii="Arial" w:hAnsi="Arial" w:cs="Arial"/>
                <w:sz w:val="24"/>
                <w:szCs w:val="24"/>
              </w:rPr>
              <w:t>Authentic learning Possibility</w:t>
            </w:r>
          </w:p>
          <w:p w:rsidR="003323CC" w:rsidRPr="003323CC" w:rsidRDefault="003323CC" w:rsidP="003323C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HSIE</w:t>
            </w: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1" w:type="dxa"/>
          </w:tcPr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whole student cohort project. </w:t>
            </w: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Suited to gifted and talented students </w:t>
            </w:r>
          </w:p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3" w:type="dxa"/>
          </w:tcPr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Staff training required and project can be run in a school.</w:t>
            </w:r>
          </w:p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</w:tcPr>
          <w:p w:rsidR="003323CC" w:rsidRPr="005A5DF5" w:rsidRDefault="003323CC" w:rsidP="003323C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323CC">
              <w:rPr>
                <w:rFonts w:ascii="Arial" w:hAnsi="Arial" w:cs="Arial"/>
                <w:sz w:val="24"/>
                <w:szCs w:val="24"/>
              </w:rPr>
              <w:t>Up to the school</w:t>
            </w:r>
          </w:p>
        </w:tc>
        <w:tc>
          <w:tcPr>
            <w:tcW w:w="2264" w:type="dxa"/>
          </w:tcPr>
          <w:p w:rsidR="003323CC" w:rsidRP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3323CC">
              <w:rPr>
                <w:rFonts w:ascii="Arial" w:hAnsi="Arial" w:cs="Arial"/>
                <w:sz w:val="24"/>
                <w:szCs w:val="24"/>
              </w:rPr>
              <w:t>Teacher training cost- relief time</w:t>
            </w:r>
          </w:p>
          <w:p w:rsidR="003323CC" w:rsidRPr="005A5DF5" w:rsidRDefault="003323CC" w:rsidP="0074092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323CC">
              <w:rPr>
                <w:rFonts w:ascii="Arial" w:hAnsi="Arial" w:cs="Arial"/>
                <w:sz w:val="24"/>
                <w:szCs w:val="24"/>
              </w:rPr>
              <w:t>On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3323CC">
              <w:rPr>
                <w:rFonts w:ascii="Arial" w:hAnsi="Arial" w:cs="Arial"/>
                <w:sz w:val="24"/>
                <w:szCs w:val="24"/>
              </w:rPr>
              <w:t>costs are dependent on the nature of the project being offered by the school</w:t>
            </w:r>
          </w:p>
        </w:tc>
      </w:tr>
      <w:tr w:rsidR="003323CC" w:rsidRPr="00FC0E40" w:rsidTr="003323CC">
        <w:tc>
          <w:tcPr>
            <w:tcW w:w="2336" w:type="dxa"/>
          </w:tcPr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FC0E40">
              <w:rPr>
                <w:rFonts w:ascii="Arial" w:hAnsi="Arial" w:cs="Arial"/>
                <w:b/>
                <w:sz w:val="24"/>
                <w:szCs w:val="24"/>
              </w:rPr>
              <w:t>WOW</w:t>
            </w:r>
            <w:r>
              <w:rPr>
                <w:rFonts w:ascii="Arial" w:hAnsi="Arial" w:cs="Arial"/>
                <w:sz w:val="24"/>
                <w:szCs w:val="24"/>
              </w:rPr>
              <w:t xml:space="preserve"> (World of Work)</w:t>
            </w: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Partnership with Foundation for Young Australians</w:t>
            </w:r>
          </w:p>
          <w:p w:rsidR="00ED6737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</w:p>
          <w:p w:rsidR="00ED6737" w:rsidRPr="00FC0E40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Separate Regional funding</w:t>
            </w:r>
          </w:p>
        </w:tc>
        <w:tc>
          <w:tcPr>
            <w:tcW w:w="2295" w:type="dxa"/>
          </w:tcPr>
          <w:p w:rsidR="003323CC" w:rsidRPr="00ED6737" w:rsidRDefault="003323CC" w:rsidP="00ED6737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D6737">
              <w:rPr>
                <w:rFonts w:ascii="Arial" w:hAnsi="Arial" w:cs="Arial"/>
                <w:sz w:val="22"/>
                <w:szCs w:val="22"/>
                <w:lang w:val="en-US"/>
              </w:rPr>
              <w:t>Students in Year 10 investigate the question; “what does it take to succeed in life and work” through</w:t>
            </w:r>
            <w:r w:rsidRPr="00D32802">
              <w:rPr>
                <w:rFonts w:ascii="Arial" w:hAnsi="Arial" w:cs="Arial"/>
                <w:lang w:val="en-US"/>
              </w:rPr>
              <w:t xml:space="preserve"> </w:t>
            </w:r>
            <w:r w:rsidRPr="00ED6737">
              <w:rPr>
                <w:rFonts w:ascii="Arial" w:hAnsi="Arial" w:cs="Arial"/>
                <w:sz w:val="22"/>
                <w:szCs w:val="22"/>
                <w:lang w:val="en-US"/>
              </w:rPr>
              <w:t>personal contact with employees and executives in the</w:t>
            </w:r>
            <w:r w:rsidRPr="00ED6737">
              <w:rPr>
                <w:rFonts w:ascii="Arial" w:hAnsi="Arial" w:cs="Arial"/>
                <w:sz w:val="22"/>
                <w:szCs w:val="22"/>
                <w:lang w:val="en-US"/>
              </w:rPr>
              <w:br/>
              <w:t>workforce.  A national initiative that builds the skills and beliefs necessary for young people to make successful transitions into life beyond school.</w:t>
            </w:r>
          </w:p>
          <w:p w:rsidR="003323CC" w:rsidRPr="00ED6737" w:rsidRDefault="003323CC" w:rsidP="006934C3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D6737">
              <w:rPr>
                <w:rFonts w:ascii="Arial" w:hAnsi="Arial" w:cs="Arial"/>
                <w:sz w:val="22"/>
                <w:szCs w:val="22"/>
                <w:lang w:val="en-US"/>
              </w:rPr>
              <w:t>Through a five day series of workplace visits and FYA facilitated workshops, students improve their outlook about</w:t>
            </w:r>
            <w:r w:rsidRPr="00ED6737">
              <w:rPr>
                <w:rFonts w:ascii="Arial" w:hAnsi="Arial" w:cs="Arial"/>
                <w:sz w:val="22"/>
                <w:szCs w:val="22"/>
                <w:lang w:val="en-US"/>
              </w:rPr>
              <w:br/>
              <w:t>the journey ahead towards life in the workplace.</w:t>
            </w:r>
          </w:p>
          <w:p w:rsidR="003323CC" w:rsidRPr="00ED6737" w:rsidRDefault="003323CC" w:rsidP="006934C3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D6737">
              <w:rPr>
                <w:rFonts w:ascii="Arial" w:hAnsi="Arial" w:cs="Arial"/>
                <w:sz w:val="22"/>
                <w:szCs w:val="22"/>
                <w:lang w:val="en-US"/>
              </w:rPr>
              <w:t>(source website)</w:t>
            </w:r>
          </w:p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2" w:type="dxa"/>
          </w:tcPr>
          <w:p w:rsidR="003323CC" w:rsidRDefault="003323CC" w:rsidP="00332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HSIE</w:t>
            </w:r>
          </w:p>
          <w:p w:rsidR="003323CC" w:rsidRDefault="003323CC" w:rsidP="00332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 Education</w:t>
            </w:r>
          </w:p>
          <w:p w:rsidR="003323CC" w:rsidRDefault="003323CC" w:rsidP="00332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 Welfare</w:t>
            </w:r>
          </w:p>
          <w:p w:rsidR="003323CC" w:rsidRPr="003323CC" w:rsidRDefault="003323CC" w:rsidP="00332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 Leadership development</w:t>
            </w:r>
          </w:p>
        </w:tc>
        <w:tc>
          <w:tcPr>
            <w:tcW w:w="2321" w:type="dxa"/>
          </w:tcPr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Ideally suited for students who require a motivational nudge or who have difficulty presenting themselves.</w:t>
            </w:r>
          </w:p>
        </w:tc>
        <w:tc>
          <w:tcPr>
            <w:tcW w:w="2353" w:type="dxa"/>
          </w:tcPr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project is being planned to run across 4 sites in 2012.</w:t>
            </w: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will need to apply to be involved in the 5 day program.</w:t>
            </w:r>
          </w:p>
        </w:tc>
        <w:tc>
          <w:tcPr>
            <w:tcW w:w="2093" w:type="dxa"/>
          </w:tcPr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About 20 students per course</w:t>
            </w: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Hopefully have 3 courses in 2012</w:t>
            </w:r>
          </w:p>
        </w:tc>
        <w:tc>
          <w:tcPr>
            <w:tcW w:w="2264" w:type="dxa"/>
          </w:tcPr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$150 per student for the week.</w:t>
            </w:r>
          </w:p>
          <w:p w:rsidR="003323CC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3CC" w:rsidRPr="00FC0E40" w:rsidRDefault="003323CC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Region will investigate a subsidy per student.</w:t>
            </w:r>
          </w:p>
        </w:tc>
      </w:tr>
      <w:tr w:rsidR="00ED6737" w:rsidRPr="00FC0E40" w:rsidTr="00371BC1">
        <w:trPr>
          <w:trHeight w:val="2966"/>
        </w:trPr>
        <w:tc>
          <w:tcPr>
            <w:tcW w:w="2336" w:type="dxa"/>
          </w:tcPr>
          <w:p w:rsidR="00ED6737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FC0E40">
              <w:rPr>
                <w:rFonts w:ascii="Arial" w:hAnsi="Arial" w:cs="Arial"/>
                <w:b/>
                <w:sz w:val="24"/>
                <w:szCs w:val="24"/>
              </w:rPr>
              <w:t>Boys Career</w:t>
            </w:r>
            <w:r>
              <w:rPr>
                <w:rFonts w:ascii="Arial" w:hAnsi="Arial" w:cs="Arial"/>
                <w:sz w:val="24"/>
                <w:szCs w:val="24"/>
              </w:rPr>
              <w:t xml:space="preserve"> Seminars</w:t>
            </w:r>
          </w:p>
          <w:p w:rsidR="00ED6737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FC0E40">
              <w:rPr>
                <w:rFonts w:ascii="Arial" w:hAnsi="Arial" w:cs="Arial"/>
                <w:b/>
                <w:sz w:val="24"/>
                <w:szCs w:val="24"/>
              </w:rPr>
              <w:t>Girls Career</w:t>
            </w:r>
            <w:r>
              <w:rPr>
                <w:rFonts w:ascii="Arial" w:hAnsi="Arial" w:cs="Arial"/>
                <w:sz w:val="24"/>
                <w:szCs w:val="24"/>
              </w:rPr>
              <w:t xml:space="preserve"> Seminars</w:t>
            </w:r>
          </w:p>
          <w:p w:rsidR="00ED6737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</w:p>
          <w:p w:rsidR="00ED6737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</w:p>
          <w:p w:rsidR="00ED6737" w:rsidRPr="00FC0E40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Separate Regional funding</w:t>
            </w:r>
          </w:p>
        </w:tc>
        <w:tc>
          <w:tcPr>
            <w:tcW w:w="2295" w:type="dxa"/>
          </w:tcPr>
          <w:p w:rsidR="00ED6737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FC0E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2802">
              <w:rPr>
                <w:rFonts w:ascii="Arial" w:hAnsi="Arial" w:cs="Arial"/>
                <w:sz w:val="24"/>
                <w:szCs w:val="24"/>
              </w:rPr>
              <w:t xml:space="preserve">Oxygen Factory- </w:t>
            </w:r>
            <w:r w:rsidRPr="00D32802">
              <w:rPr>
                <w:rFonts w:ascii="Arial" w:hAnsi="Arial" w:cs="Arial"/>
                <w:i/>
                <w:sz w:val="24"/>
                <w:szCs w:val="24"/>
              </w:rPr>
              <w:t>Hour of Power</w:t>
            </w:r>
            <w:r w:rsidRPr="00D32802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ED6737" w:rsidRPr="00D32802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D32802">
              <w:rPr>
                <w:rFonts w:ascii="Arial" w:hAnsi="Arial" w:cs="Arial"/>
                <w:sz w:val="24"/>
                <w:szCs w:val="24"/>
              </w:rPr>
              <w:t>Enlighten –</w:t>
            </w:r>
            <w:r w:rsidRPr="00D32802">
              <w:rPr>
                <w:rFonts w:ascii="Arial" w:hAnsi="Arial" w:cs="Arial"/>
                <w:i/>
                <w:sz w:val="24"/>
                <w:szCs w:val="24"/>
              </w:rPr>
              <w:t>Career Gal</w:t>
            </w:r>
            <w:r w:rsidRPr="00D32802">
              <w:rPr>
                <w:rFonts w:ascii="Arial" w:hAnsi="Arial" w:cs="Arial"/>
                <w:sz w:val="24"/>
                <w:szCs w:val="24"/>
              </w:rPr>
              <w:t xml:space="preserve"> &amp; </w:t>
            </w:r>
            <w:r w:rsidRPr="00D32802">
              <w:rPr>
                <w:rFonts w:ascii="Arial" w:hAnsi="Arial" w:cs="Arial"/>
                <w:i/>
                <w:sz w:val="24"/>
                <w:szCs w:val="24"/>
              </w:rPr>
              <w:t>Love the Skin you’re in</w:t>
            </w:r>
            <w:r w:rsidRPr="00D32802">
              <w:rPr>
                <w:rFonts w:ascii="Arial" w:hAnsi="Arial" w:cs="Arial"/>
                <w:sz w:val="24"/>
                <w:szCs w:val="24"/>
              </w:rPr>
              <w:t xml:space="preserve">; Shift- </w:t>
            </w:r>
            <w:r w:rsidRPr="00D32802">
              <w:rPr>
                <w:rFonts w:ascii="Arial" w:hAnsi="Arial" w:cs="Arial"/>
                <w:i/>
                <w:sz w:val="24"/>
                <w:szCs w:val="24"/>
              </w:rPr>
              <w:t>Work Wise</w:t>
            </w:r>
            <w:r w:rsidRPr="00D3280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2" w:type="dxa"/>
          </w:tcPr>
          <w:p w:rsidR="00ED6737" w:rsidRDefault="00ED6737" w:rsidP="00ED673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Career education classes</w:t>
            </w:r>
          </w:p>
          <w:p w:rsidR="00ED6737" w:rsidRPr="00ED6737" w:rsidRDefault="00ED6737" w:rsidP="00ED673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 Welfare</w:t>
            </w:r>
          </w:p>
        </w:tc>
        <w:tc>
          <w:tcPr>
            <w:tcW w:w="2321" w:type="dxa"/>
          </w:tcPr>
          <w:p w:rsidR="00ED6737" w:rsidRPr="00FC0E40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Suited for either year 9, 10 or year 11 students who will benefit from an inspirational employment related workshop.</w:t>
            </w:r>
          </w:p>
        </w:tc>
        <w:tc>
          <w:tcPr>
            <w:tcW w:w="2353" w:type="dxa"/>
          </w:tcPr>
          <w:p w:rsidR="00ED6737" w:rsidRPr="00FC0E40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These Companies’s come into individual schools to offer their programs. </w:t>
            </w:r>
          </w:p>
        </w:tc>
        <w:tc>
          <w:tcPr>
            <w:tcW w:w="4357" w:type="dxa"/>
            <w:gridSpan w:val="2"/>
          </w:tcPr>
          <w:p w:rsidR="00ED6737" w:rsidRPr="00ED6737" w:rsidRDefault="00ED6737" w:rsidP="003323CC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D6737">
              <w:rPr>
                <w:rFonts w:ascii="Arial" w:hAnsi="Arial" w:cs="Arial"/>
                <w:sz w:val="24"/>
                <w:szCs w:val="24"/>
                <w:u w:val="single"/>
              </w:rPr>
              <w:t>Oxygen Factory</w:t>
            </w:r>
          </w:p>
          <w:p w:rsidR="00ED6737" w:rsidRDefault="00ED6737" w:rsidP="003323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Negotiated pricing per student</w:t>
            </w:r>
          </w:p>
          <w:p w:rsidR="00ED6737" w:rsidRDefault="00ED6737" w:rsidP="003323CC">
            <w:pPr>
              <w:rPr>
                <w:rFonts w:ascii="Arial" w:hAnsi="Arial" w:cs="Arial"/>
                <w:sz w:val="24"/>
                <w:szCs w:val="24"/>
              </w:rPr>
            </w:pPr>
            <w:r w:rsidRPr="00ED6737">
              <w:rPr>
                <w:rFonts w:ascii="Arial" w:hAnsi="Arial" w:cs="Arial"/>
                <w:sz w:val="24"/>
                <w:szCs w:val="24"/>
                <w:u w:val="single"/>
              </w:rPr>
              <w:t>Enlighten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ED6737" w:rsidRPr="003323CC" w:rsidRDefault="00ED6737" w:rsidP="003323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Cost per student with a minimum of 40 students.</w:t>
            </w:r>
          </w:p>
          <w:p w:rsidR="00ED6737" w:rsidRPr="00FC0E40" w:rsidRDefault="00ED6737" w:rsidP="00740923">
            <w:pPr>
              <w:rPr>
                <w:rFonts w:ascii="Arial" w:hAnsi="Arial" w:cs="Arial"/>
                <w:sz w:val="24"/>
                <w:szCs w:val="24"/>
              </w:rPr>
            </w:pPr>
            <w:r w:rsidRPr="00ED6737">
              <w:rPr>
                <w:rFonts w:ascii="Arial" w:hAnsi="Arial" w:cs="Arial"/>
                <w:sz w:val="24"/>
                <w:szCs w:val="24"/>
                <w:u w:val="single"/>
              </w:rPr>
              <w:t>Shift</w:t>
            </w:r>
            <w:r>
              <w:rPr>
                <w:rFonts w:ascii="Arial" w:hAnsi="Arial" w:cs="Arial"/>
                <w:sz w:val="24"/>
                <w:szCs w:val="24"/>
              </w:rPr>
              <w:t>; set fee.</w:t>
            </w:r>
          </w:p>
        </w:tc>
      </w:tr>
    </w:tbl>
    <w:p w:rsidR="00740923" w:rsidRPr="00740923" w:rsidRDefault="00740923" w:rsidP="00740923"/>
    <w:p w:rsidR="00BC3447" w:rsidRDefault="00BC3447" w:rsidP="00BC3447">
      <w:pPr>
        <w:rPr>
          <w:sz w:val="28"/>
          <w:szCs w:val="28"/>
          <w:u w:val="single"/>
        </w:rPr>
      </w:pPr>
    </w:p>
    <w:p w:rsidR="00C615F4" w:rsidRDefault="00C615F4" w:rsidP="00BC3447">
      <w:pPr>
        <w:rPr>
          <w:sz w:val="28"/>
          <w:szCs w:val="28"/>
          <w:u w:val="single"/>
        </w:rPr>
      </w:pPr>
    </w:p>
    <w:p w:rsidR="00C615F4" w:rsidRDefault="00C615F4" w:rsidP="00BC344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Possible School </w:t>
      </w:r>
      <w:proofErr w:type="gramStart"/>
      <w:r>
        <w:rPr>
          <w:sz w:val="28"/>
          <w:szCs w:val="28"/>
          <w:u w:val="single"/>
        </w:rPr>
        <w:t>Planning</w:t>
      </w:r>
      <w:proofErr w:type="gramEnd"/>
      <w:r>
        <w:rPr>
          <w:sz w:val="28"/>
          <w:szCs w:val="28"/>
          <w:u w:val="single"/>
        </w:rPr>
        <w:t xml:space="preserve"> areas: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Planning my Future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PBL (Positive Behaviour for Learning)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Engagement &amp; Retention Initiative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Student attendance 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 welfare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Gifted and Talented program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Teacher Quality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School Leadership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 Leadership Initiatives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School Literacy / Numeracy Initiatives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School Leaving Age Initiatives</w:t>
      </w:r>
    </w:p>
    <w:p w:rsid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 SES / Literacy/Numeracy Partnerships</w:t>
      </w:r>
    </w:p>
    <w:p w:rsidR="00C615F4" w:rsidRPr="00C615F4" w:rsidRDefault="00C615F4" w:rsidP="00C615F4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:rsidR="00BC3447" w:rsidRPr="00BC3447" w:rsidRDefault="00BC3447" w:rsidP="00BC3447">
      <w:pPr>
        <w:rPr>
          <w:sz w:val="28"/>
          <w:szCs w:val="28"/>
          <w:u w:val="single"/>
        </w:rPr>
      </w:pPr>
    </w:p>
    <w:sectPr w:rsidR="00BC3447" w:rsidRPr="00BC3447" w:rsidSect="0049419D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3CC" w:rsidRDefault="003323CC" w:rsidP="00CA40D8">
      <w:pPr>
        <w:spacing w:after="0" w:line="240" w:lineRule="auto"/>
      </w:pPr>
      <w:r>
        <w:separator/>
      </w:r>
    </w:p>
  </w:endnote>
  <w:endnote w:type="continuationSeparator" w:id="0">
    <w:p w:rsidR="003323CC" w:rsidRDefault="003323CC" w:rsidP="00CA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3CC" w:rsidRDefault="003323C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20"/>
        <w:szCs w:val="20"/>
      </w:rPr>
      <w:t>Vocational L</w:t>
    </w:r>
    <w:r w:rsidRPr="00CA40D8">
      <w:rPr>
        <w:rFonts w:ascii="Arial" w:hAnsi="Arial" w:cs="Arial"/>
        <w:sz w:val="20"/>
        <w:szCs w:val="20"/>
      </w:rPr>
      <w:t>earning</w:t>
    </w:r>
    <w:r>
      <w:rPr>
        <w:rFonts w:ascii="Arial" w:hAnsi="Arial" w:cs="Arial"/>
        <w:sz w:val="20"/>
        <w:szCs w:val="20"/>
      </w:rPr>
      <w:t>; Special Projects</w:t>
    </w:r>
    <w:r>
      <w:rPr>
        <w:rFonts w:asciiTheme="majorHAnsi" w:hAnsiTheme="majorHAnsi"/>
      </w:rPr>
      <w:ptab w:relativeTo="margin" w:alignment="right" w:leader="none"/>
    </w:r>
    <w:r w:rsidRPr="00CA40D8">
      <w:rPr>
        <w:rFonts w:ascii="Arial" w:hAnsi="Arial" w:cs="Arial"/>
      </w:rPr>
      <w:t>Page</w:t>
    </w:r>
    <w:r>
      <w:rPr>
        <w:rFonts w:asciiTheme="majorHAnsi" w:hAnsiTheme="majorHAnsi"/>
      </w:rPr>
      <w:t xml:space="preserve"> </w:t>
    </w:r>
    <w:fldSimple w:instr=" PAGE   \* MERGEFORMAT ">
      <w:r w:rsidR="00ED6737" w:rsidRPr="00ED6737">
        <w:rPr>
          <w:rFonts w:asciiTheme="majorHAnsi" w:hAnsiTheme="majorHAnsi"/>
          <w:noProof/>
        </w:rPr>
        <w:t>1</w:t>
      </w:r>
    </w:fldSimple>
  </w:p>
  <w:p w:rsidR="003323CC" w:rsidRDefault="003323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3CC" w:rsidRDefault="003323CC" w:rsidP="00CA40D8">
      <w:pPr>
        <w:spacing w:after="0" w:line="240" w:lineRule="auto"/>
      </w:pPr>
      <w:r>
        <w:separator/>
      </w:r>
    </w:p>
  </w:footnote>
  <w:footnote w:type="continuationSeparator" w:id="0">
    <w:p w:rsidR="003323CC" w:rsidRDefault="003323CC" w:rsidP="00CA4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67B"/>
    <w:multiLevelType w:val="hybridMultilevel"/>
    <w:tmpl w:val="1D6AB2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A63666"/>
    <w:multiLevelType w:val="hybridMultilevel"/>
    <w:tmpl w:val="3D2E77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024FB"/>
    <w:multiLevelType w:val="hybridMultilevel"/>
    <w:tmpl w:val="E430A5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C5228"/>
    <w:multiLevelType w:val="hybridMultilevel"/>
    <w:tmpl w:val="69E037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447"/>
    <w:rsid w:val="000A75D1"/>
    <w:rsid w:val="001941F6"/>
    <w:rsid w:val="003323CC"/>
    <w:rsid w:val="0044013C"/>
    <w:rsid w:val="0049419D"/>
    <w:rsid w:val="005A5DF5"/>
    <w:rsid w:val="006934C3"/>
    <w:rsid w:val="00740923"/>
    <w:rsid w:val="007E7720"/>
    <w:rsid w:val="009825B0"/>
    <w:rsid w:val="00A472E3"/>
    <w:rsid w:val="00B57F7C"/>
    <w:rsid w:val="00BC3447"/>
    <w:rsid w:val="00C552F4"/>
    <w:rsid w:val="00C615F4"/>
    <w:rsid w:val="00C740EF"/>
    <w:rsid w:val="00CA40D8"/>
    <w:rsid w:val="00D32802"/>
    <w:rsid w:val="00DF58F4"/>
    <w:rsid w:val="00EA2EA6"/>
    <w:rsid w:val="00ED6737"/>
    <w:rsid w:val="00FC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EF"/>
  </w:style>
  <w:style w:type="paragraph" w:styleId="Heading1">
    <w:name w:val="heading 1"/>
    <w:basedOn w:val="Normal"/>
    <w:next w:val="Normal"/>
    <w:link w:val="Heading1Char"/>
    <w:uiPriority w:val="9"/>
    <w:qFormat/>
    <w:rsid w:val="00BC34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34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4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C3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344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BC34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9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6934C3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A4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0D8"/>
  </w:style>
  <w:style w:type="paragraph" w:styleId="Footer">
    <w:name w:val="footer"/>
    <w:basedOn w:val="Normal"/>
    <w:link w:val="FooterChar"/>
    <w:uiPriority w:val="99"/>
    <w:unhideWhenUsed/>
    <w:rsid w:val="00CA4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0D8"/>
  </w:style>
  <w:style w:type="paragraph" w:styleId="BalloonText">
    <w:name w:val="Balloon Text"/>
    <w:basedOn w:val="Normal"/>
    <w:link w:val="BalloonTextChar"/>
    <w:uiPriority w:val="99"/>
    <w:semiHidden/>
    <w:unhideWhenUsed/>
    <w:rsid w:val="00CA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0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15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4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7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1BC71-D3E7-4BA4-A1CD-8E76EC04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DET User</dc:creator>
  <cp:keywords/>
  <dc:description/>
  <cp:lastModifiedBy>Authorised DET User</cp:lastModifiedBy>
  <cp:revision>5</cp:revision>
  <dcterms:created xsi:type="dcterms:W3CDTF">2011-07-28T02:38:00Z</dcterms:created>
  <dcterms:modified xsi:type="dcterms:W3CDTF">2011-08-03T03:43:00Z</dcterms:modified>
</cp:coreProperties>
</file>